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F" w:rsidRPr="00C51219" w:rsidRDefault="0038730F" w:rsidP="003A770F">
      <w:pPr>
        <w:pStyle w:val="BodyText"/>
        <w:spacing w:before="78" w:line="293" w:lineRule="auto"/>
        <w:rPr>
          <w:rFonts w:ascii="標楷體" w:eastAsia="標楷體" w:hAnsi="標楷體" w:cs="Times New Roman"/>
          <w:spacing w:val="28"/>
          <w:w w:val="99"/>
          <w:sz w:val="40"/>
          <w:szCs w:val="40"/>
          <w:lang w:eastAsia="zh-TW"/>
        </w:rPr>
      </w:pPr>
      <w:r>
        <w:rPr>
          <w:lang w:eastAsia="zh-TW"/>
        </w:rPr>
        <w:t xml:space="preserve">                </w:t>
      </w:r>
      <w:r w:rsidRPr="00C51219">
        <w:rPr>
          <w:rFonts w:ascii="標楷體" w:eastAsia="標楷體" w:hAnsi="標楷體" w:cs="標楷體"/>
          <w:sz w:val="40"/>
          <w:szCs w:val="40"/>
          <w:lang w:eastAsia="zh-TW"/>
        </w:rPr>
        <w:t xml:space="preserve"> </w:t>
      </w:r>
      <w:r w:rsidRPr="00C51219">
        <w:rPr>
          <w:rFonts w:ascii="標楷體" w:eastAsia="標楷體" w:hAnsi="標楷體" w:cs="標楷體" w:hint="eastAsia"/>
          <w:sz w:val="40"/>
          <w:szCs w:val="40"/>
          <w:lang w:eastAsia="zh-TW"/>
        </w:rPr>
        <w:t>桃園市龍星國小訂定班級健康守則計畫</w:t>
      </w:r>
      <w:r w:rsidRPr="00C51219">
        <w:rPr>
          <w:rFonts w:ascii="標楷體" w:eastAsia="標楷體" w:hAnsi="標楷體" w:cs="標楷體"/>
          <w:spacing w:val="28"/>
          <w:w w:val="99"/>
          <w:sz w:val="40"/>
          <w:szCs w:val="40"/>
          <w:lang w:eastAsia="zh-TW"/>
        </w:rPr>
        <w:t xml:space="preserve"> </w:t>
      </w:r>
    </w:p>
    <w:p w:rsidR="0038730F" w:rsidRDefault="0038730F" w:rsidP="003A770F">
      <w:pPr>
        <w:pStyle w:val="BodyText"/>
        <w:spacing w:before="78" w:line="293" w:lineRule="auto"/>
        <w:rPr>
          <w:rFonts w:cs="Times New Roman"/>
          <w:w w:val="95"/>
          <w:lang w:eastAsia="zh-TW"/>
        </w:rPr>
      </w:pPr>
      <w:r>
        <w:rPr>
          <w:rFonts w:hint="eastAsia"/>
          <w:spacing w:val="-5"/>
          <w:w w:val="95"/>
          <w:lang w:eastAsia="zh-TW"/>
        </w:rPr>
        <w:t>一、依據：</w:t>
      </w:r>
      <w:r>
        <w:rPr>
          <w:rFonts w:hint="eastAsia"/>
          <w:lang w:eastAsia="zh-TW"/>
        </w:rPr>
        <w:t>桃園市龍星國小</w:t>
      </w:r>
      <w:r>
        <w:rPr>
          <w:w w:val="95"/>
          <w:lang w:eastAsia="zh-TW"/>
        </w:rPr>
        <w:t xml:space="preserve">  </w:t>
      </w:r>
      <w:r>
        <w:rPr>
          <w:spacing w:val="2"/>
          <w:w w:val="95"/>
          <w:lang w:eastAsia="zh-TW"/>
        </w:rPr>
        <w:t xml:space="preserve"> </w:t>
      </w:r>
      <w:r>
        <w:rPr>
          <w:spacing w:val="-2"/>
          <w:w w:val="95"/>
          <w:lang w:eastAsia="zh-TW"/>
        </w:rPr>
        <w:t>104</w:t>
      </w:r>
      <w:r>
        <w:rPr>
          <w:w w:val="95"/>
          <w:lang w:eastAsia="zh-TW"/>
        </w:rPr>
        <w:t xml:space="preserve"> </w:t>
      </w:r>
      <w:r>
        <w:rPr>
          <w:spacing w:val="68"/>
          <w:w w:val="95"/>
          <w:lang w:eastAsia="zh-TW"/>
        </w:rPr>
        <w:t xml:space="preserve"> </w:t>
      </w:r>
      <w:r>
        <w:rPr>
          <w:rFonts w:hint="eastAsia"/>
          <w:w w:val="95"/>
          <w:lang w:eastAsia="zh-TW"/>
        </w:rPr>
        <w:t>學年度健康促進學校實施</w:t>
      </w:r>
      <w:r>
        <w:rPr>
          <w:rFonts w:hint="eastAsia"/>
          <w:spacing w:val="1"/>
          <w:w w:val="95"/>
          <w:lang w:eastAsia="zh-TW"/>
        </w:rPr>
        <w:t>計</w:t>
      </w:r>
      <w:r>
        <w:rPr>
          <w:rFonts w:hint="eastAsia"/>
          <w:w w:val="95"/>
          <w:lang w:eastAsia="zh-TW"/>
        </w:rPr>
        <w:t>畫</w:t>
      </w:r>
    </w:p>
    <w:p w:rsidR="0038730F" w:rsidRDefault="0038730F" w:rsidP="003A770F">
      <w:pPr>
        <w:pStyle w:val="BodyText"/>
        <w:spacing w:before="78" w:line="293" w:lineRule="auto"/>
        <w:ind w:left="0"/>
        <w:rPr>
          <w:rFonts w:cs="Times New Roman"/>
          <w:lang w:eastAsia="zh-TW"/>
        </w:rPr>
      </w:pPr>
      <w:r>
        <w:rPr>
          <w:w w:val="99"/>
          <w:lang w:eastAsia="zh-TW"/>
        </w:rPr>
        <w:t xml:space="preserve"> </w:t>
      </w:r>
      <w:r>
        <w:rPr>
          <w:rFonts w:hint="eastAsia"/>
          <w:spacing w:val="2"/>
          <w:lang w:eastAsia="zh-TW"/>
        </w:rPr>
        <w:t>二、目</w:t>
      </w:r>
      <w:r>
        <w:rPr>
          <w:rFonts w:hint="eastAsia"/>
          <w:spacing w:val="-1"/>
          <w:lang w:eastAsia="zh-TW"/>
        </w:rPr>
        <w:t>的</w:t>
      </w:r>
      <w:r>
        <w:rPr>
          <w:rFonts w:hint="eastAsia"/>
          <w:lang w:eastAsia="zh-TW"/>
        </w:rPr>
        <w:t>：</w:t>
      </w:r>
    </w:p>
    <w:p w:rsidR="0038730F" w:rsidRDefault="0038730F">
      <w:pPr>
        <w:pStyle w:val="BodyText"/>
        <w:spacing w:line="364" w:lineRule="exact"/>
        <w:rPr>
          <w:rFonts w:cs="Times New Roman"/>
          <w:lang w:eastAsia="zh-TW"/>
        </w:rPr>
      </w:pPr>
      <w:r>
        <w:rPr>
          <w:spacing w:val="1"/>
          <w:lang w:eastAsia="zh-TW"/>
        </w:rPr>
        <w:t xml:space="preserve">    </w:t>
      </w:r>
      <w:r>
        <w:rPr>
          <w:rFonts w:hint="eastAsia"/>
          <w:spacing w:val="1"/>
          <w:lang w:eastAsia="zh-TW"/>
        </w:rPr>
        <w:t>（一）促進學生身體健康。</w:t>
      </w:r>
    </w:p>
    <w:p w:rsidR="0038730F" w:rsidRDefault="0038730F">
      <w:pPr>
        <w:pStyle w:val="BodyText"/>
        <w:spacing w:line="439" w:lineRule="exact"/>
        <w:rPr>
          <w:rFonts w:cs="Times New Roman"/>
          <w:lang w:eastAsia="zh-TW"/>
        </w:rPr>
      </w:pPr>
      <w:r>
        <w:rPr>
          <w:spacing w:val="1"/>
          <w:lang w:eastAsia="zh-TW"/>
        </w:rPr>
        <w:t xml:space="preserve">    </w:t>
      </w:r>
      <w:r>
        <w:rPr>
          <w:rFonts w:hint="eastAsia"/>
          <w:spacing w:val="1"/>
          <w:lang w:eastAsia="zh-TW"/>
        </w:rPr>
        <w:t>（二）養成正確之衛生飲食習慣。</w:t>
      </w:r>
    </w:p>
    <w:p w:rsidR="0038730F" w:rsidRDefault="0038730F">
      <w:pPr>
        <w:pStyle w:val="BodyText"/>
        <w:spacing w:line="440" w:lineRule="exact"/>
        <w:rPr>
          <w:rFonts w:cs="Times New Roman"/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（三）增加運動時間強化體能以符合健康體位。</w:t>
      </w:r>
    </w:p>
    <w:p w:rsidR="0038730F" w:rsidRDefault="0038730F">
      <w:pPr>
        <w:pStyle w:val="BodyText"/>
        <w:spacing w:line="466" w:lineRule="exact"/>
        <w:rPr>
          <w:rFonts w:cs="Times New Roman"/>
          <w:lang w:eastAsia="zh-TW"/>
        </w:rPr>
      </w:pPr>
      <w:r>
        <w:rPr>
          <w:spacing w:val="2"/>
          <w:lang w:eastAsia="zh-TW"/>
        </w:rPr>
        <w:t xml:space="preserve">    </w:t>
      </w:r>
      <w:r>
        <w:rPr>
          <w:rFonts w:hint="eastAsia"/>
          <w:spacing w:val="2"/>
          <w:lang w:eastAsia="zh-TW"/>
        </w:rPr>
        <w:t>（四）</w:t>
      </w:r>
      <w:r>
        <w:rPr>
          <w:rFonts w:hint="eastAsia"/>
          <w:spacing w:val="-1"/>
          <w:lang w:eastAsia="zh-TW"/>
        </w:rPr>
        <w:t>養</w:t>
      </w:r>
      <w:r>
        <w:rPr>
          <w:rFonts w:hint="eastAsia"/>
          <w:spacing w:val="2"/>
          <w:lang w:eastAsia="zh-TW"/>
        </w:rPr>
        <w:t>成健</w:t>
      </w:r>
      <w:r>
        <w:rPr>
          <w:rFonts w:hint="eastAsia"/>
          <w:spacing w:val="-1"/>
          <w:lang w:eastAsia="zh-TW"/>
        </w:rPr>
        <w:t>康生</w:t>
      </w:r>
      <w:r>
        <w:rPr>
          <w:rFonts w:hint="eastAsia"/>
          <w:spacing w:val="2"/>
          <w:lang w:eastAsia="zh-TW"/>
        </w:rPr>
        <w:t>活習</w:t>
      </w:r>
      <w:r>
        <w:rPr>
          <w:rFonts w:hint="eastAsia"/>
          <w:lang w:eastAsia="zh-TW"/>
        </w:rPr>
        <w:t>慣</w:t>
      </w:r>
    </w:p>
    <w:p w:rsidR="0038730F" w:rsidRDefault="0038730F">
      <w:pPr>
        <w:pStyle w:val="BodyText"/>
        <w:spacing w:before="75" w:line="482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三、健康守則內容：</w:t>
      </w:r>
    </w:p>
    <w:p w:rsidR="0038730F" w:rsidRDefault="0038730F">
      <w:pPr>
        <w:pStyle w:val="BodyText"/>
        <w:spacing w:line="456" w:lineRule="exact"/>
        <w:rPr>
          <w:rFonts w:cs="Times New Roman"/>
          <w:lang w:eastAsia="zh-TW"/>
        </w:rPr>
      </w:pP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（</w:t>
      </w:r>
      <w:r>
        <w:rPr>
          <w:lang w:eastAsia="zh-TW"/>
        </w:rPr>
        <w:t>1</w:t>
      </w:r>
      <w:r>
        <w:rPr>
          <w:rFonts w:hint="eastAsia"/>
          <w:lang w:eastAsia="zh-TW"/>
        </w:rPr>
        <w:t>）每天睡足八小時</w:t>
      </w:r>
    </w:p>
    <w:p w:rsidR="0038730F" w:rsidRDefault="0038730F">
      <w:pPr>
        <w:pStyle w:val="BodyText"/>
        <w:spacing w:line="440" w:lineRule="exact"/>
        <w:rPr>
          <w:rFonts w:cs="Times New Roman"/>
          <w:lang w:eastAsia="zh-TW"/>
        </w:rPr>
      </w:pPr>
      <w:r>
        <w:rPr>
          <w:spacing w:val="2"/>
          <w:lang w:eastAsia="zh-TW"/>
        </w:rPr>
        <w:t xml:space="preserve">     </w:t>
      </w:r>
      <w:r>
        <w:rPr>
          <w:rFonts w:hint="eastAsia"/>
          <w:spacing w:val="2"/>
          <w:lang w:eastAsia="zh-TW"/>
        </w:rPr>
        <w:t>（</w:t>
      </w:r>
      <w:r>
        <w:rPr>
          <w:spacing w:val="-2"/>
          <w:lang w:eastAsia="zh-TW"/>
        </w:rPr>
        <w:t>2</w:t>
      </w:r>
      <w:r>
        <w:rPr>
          <w:rFonts w:hint="eastAsia"/>
          <w:spacing w:val="2"/>
          <w:lang w:eastAsia="zh-TW"/>
        </w:rPr>
        <w:t>）每天</w:t>
      </w:r>
      <w:r>
        <w:rPr>
          <w:rFonts w:hint="eastAsia"/>
          <w:spacing w:val="-1"/>
          <w:lang w:eastAsia="zh-TW"/>
        </w:rPr>
        <w:t>運</w:t>
      </w:r>
      <w:r>
        <w:rPr>
          <w:rFonts w:hint="eastAsia"/>
          <w:spacing w:val="2"/>
          <w:lang w:eastAsia="zh-TW"/>
        </w:rPr>
        <w:t>動三</w:t>
      </w:r>
      <w:r>
        <w:rPr>
          <w:rFonts w:hint="eastAsia"/>
          <w:spacing w:val="-1"/>
          <w:lang w:eastAsia="zh-TW"/>
        </w:rPr>
        <w:t>十</w:t>
      </w:r>
      <w:r>
        <w:rPr>
          <w:rFonts w:hint="eastAsia"/>
          <w:spacing w:val="2"/>
          <w:lang w:eastAsia="zh-TW"/>
        </w:rPr>
        <w:t>分</w:t>
      </w:r>
      <w:r>
        <w:rPr>
          <w:rFonts w:hint="eastAsia"/>
          <w:lang w:eastAsia="zh-TW"/>
        </w:rPr>
        <w:t>鐘</w:t>
      </w:r>
    </w:p>
    <w:p w:rsidR="0038730F" w:rsidRDefault="0038730F">
      <w:pPr>
        <w:pStyle w:val="BodyText"/>
        <w:spacing w:line="440" w:lineRule="exact"/>
        <w:rPr>
          <w:rFonts w:cs="Times New Roman"/>
          <w:lang w:eastAsia="zh-TW"/>
        </w:rPr>
      </w:pPr>
      <w:r>
        <w:rPr>
          <w:lang w:eastAsia="zh-TW"/>
        </w:rPr>
        <w:t xml:space="preserve">     </w:t>
      </w:r>
      <w:r>
        <w:rPr>
          <w:rFonts w:hint="eastAsia"/>
          <w:lang w:eastAsia="zh-TW"/>
        </w:rPr>
        <w:t>（</w:t>
      </w:r>
      <w:r>
        <w:rPr>
          <w:lang w:eastAsia="zh-TW"/>
        </w:rPr>
        <w:t>3</w:t>
      </w:r>
      <w:r>
        <w:rPr>
          <w:rFonts w:hint="eastAsia"/>
          <w:lang w:eastAsia="zh-TW"/>
        </w:rPr>
        <w:t>）餐後睡前要潔牙</w:t>
      </w:r>
    </w:p>
    <w:p w:rsidR="0038730F" w:rsidRDefault="0038730F">
      <w:pPr>
        <w:pStyle w:val="BodyText"/>
        <w:spacing w:line="439" w:lineRule="exact"/>
        <w:rPr>
          <w:rFonts w:cs="Times New Roman"/>
          <w:lang w:eastAsia="zh-TW"/>
        </w:rPr>
      </w:pPr>
      <w:r>
        <w:rPr>
          <w:spacing w:val="1"/>
          <w:lang w:eastAsia="zh-TW"/>
        </w:rPr>
        <w:t xml:space="preserve">    </w:t>
      </w:r>
      <w:r>
        <w:rPr>
          <w:rFonts w:hint="eastAsia"/>
          <w:spacing w:val="1"/>
          <w:lang w:eastAsia="zh-TW"/>
        </w:rPr>
        <w:t>（</w:t>
      </w:r>
      <w:r>
        <w:rPr>
          <w:spacing w:val="1"/>
          <w:lang w:eastAsia="zh-TW"/>
        </w:rPr>
        <w:t>4</w:t>
      </w:r>
      <w:r>
        <w:rPr>
          <w:rFonts w:hint="eastAsia"/>
          <w:spacing w:val="1"/>
          <w:lang w:eastAsia="zh-TW"/>
        </w:rPr>
        <w:t>）用眼三十分鐘，休息十分鐘</w:t>
      </w:r>
    </w:p>
    <w:p w:rsidR="0038730F" w:rsidRDefault="0038730F">
      <w:pPr>
        <w:pStyle w:val="BodyText"/>
        <w:spacing w:line="440" w:lineRule="exact"/>
        <w:rPr>
          <w:rFonts w:cs="Times New Roman"/>
          <w:lang w:eastAsia="zh-TW"/>
        </w:rPr>
      </w:pPr>
      <w:r>
        <w:rPr>
          <w:spacing w:val="2"/>
          <w:lang w:eastAsia="zh-TW"/>
        </w:rPr>
        <w:t xml:space="preserve">    </w:t>
      </w:r>
      <w:r>
        <w:rPr>
          <w:rFonts w:hint="eastAsia"/>
          <w:spacing w:val="2"/>
          <w:lang w:eastAsia="zh-TW"/>
        </w:rPr>
        <w:t>（</w:t>
      </w:r>
      <w:r>
        <w:rPr>
          <w:spacing w:val="-2"/>
          <w:lang w:eastAsia="zh-TW"/>
        </w:rPr>
        <w:t>5</w:t>
      </w:r>
      <w:r>
        <w:rPr>
          <w:rFonts w:hint="eastAsia"/>
          <w:spacing w:val="2"/>
          <w:lang w:eastAsia="zh-TW"/>
        </w:rPr>
        <w:t>）天天</w:t>
      </w:r>
      <w:r>
        <w:rPr>
          <w:rFonts w:hint="eastAsia"/>
          <w:spacing w:val="-1"/>
          <w:lang w:eastAsia="zh-TW"/>
        </w:rPr>
        <w:t>五</w:t>
      </w:r>
      <w:r>
        <w:rPr>
          <w:rFonts w:hint="eastAsia"/>
          <w:spacing w:val="2"/>
          <w:lang w:eastAsia="zh-TW"/>
        </w:rPr>
        <w:t>蔬</w:t>
      </w:r>
      <w:r>
        <w:rPr>
          <w:rFonts w:hint="eastAsia"/>
          <w:lang w:eastAsia="zh-TW"/>
        </w:rPr>
        <w:t>果</w:t>
      </w:r>
    </w:p>
    <w:p w:rsidR="0038730F" w:rsidRDefault="0038730F">
      <w:pPr>
        <w:pStyle w:val="BodyText"/>
        <w:spacing w:line="440" w:lineRule="exact"/>
        <w:rPr>
          <w:rFonts w:cs="Times New Roman"/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（</w:t>
      </w:r>
      <w:r>
        <w:rPr>
          <w:lang w:eastAsia="zh-TW"/>
        </w:rPr>
        <w:t>6</w:t>
      </w:r>
      <w:r>
        <w:rPr>
          <w:rFonts w:hint="eastAsia"/>
          <w:lang w:eastAsia="zh-TW"/>
        </w:rPr>
        <w:t>）愛整潔，勤洗手</w:t>
      </w:r>
    </w:p>
    <w:p w:rsidR="0038730F" w:rsidRDefault="0038730F">
      <w:pPr>
        <w:pStyle w:val="BodyText"/>
        <w:spacing w:line="439" w:lineRule="exact"/>
        <w:rPr>
          <w:rFonts w:cs="Times New Roman"/>
          <w:lang w:eastAsia="zh-TW"/>
        </w:rPr>
      </w:pPr>
      <w:r>
        <w:rPr>
          <w:lang w:eastAsia="zh-TW"/>
        </w:rPr>
        <w:t xml:space="preserve">    </w:t>
      </w:r>
      <w:r>
        <w:rPr>
          <w:rFonts w:hint="eastAsia"/>
          <w:lang w:eastAsia="zh-TW"/>
        </w:rPr>
        <w:t>（</w:t>
      </w:r>
      <w:r>
        <w:rPr>
          <w:lang w:eastAsia="zh-TW"/>
        </w:rPr>
        <w:t>7</w:t>
      </w:r>
      <w:r>
        <w:rPr>
          <w:rFonts w:hint="eastAsia"/>
          <w:lang w:eastAsia="zh-TW"/>
        </w:rPr>
        <w:t>）帶水壺，多喝水</w:t>
      </w:r>
    </w:p>
    <w:p w:rsidR="0038730F" w:rsidRDefault="0038730F">
      <w:pPr>
        <w:pStyle w:val="BodyText"/>
        <w:spacing w:line="465" w:lineRule="exact"/>
        <w:rPr>
          <w:rFonts w:cs="Times New Roman"/>
          <w:lang w:eastAsia="zh-TW"/>
        </w:rPr>
      </w:pPr>
      <w:r>
        <w:rPr>
          <w:spacing w:val="2"/>
          <w:lang w:eastAsia="zh-TW"/>
        </w:rPr>
        <w:t xml:space="preserve">    </w:t>
      </w:r>
      <w:r>
        <w:rPr>
          <w:rFonts w:hint="eastAsia"/>
          <w:spacing w:val="2"/>
          <w:lang w:eastAsia="zh-TW"/>
        </w:rPr>
        <w:t>（</w:t>
      </w:r>
      <w:r>
        <w:rPr>
          <w:spacing w:val="-2"/>
          <w:lang w:eastAsia="zh-TW"/>
        </w:rPr>
        <w:t>8</w:t>
      </w:r>
      <w:r>
        <w:rPr>
          <w:rFonts w:hint="eastAsia"/>
          <w:spacing w:val="2"/>
          <w:lang w:eastAsia="zh-TW"/>
        </w:rPr>
        <w:t>）咳嗽</w:t>
      </w:r>
      <w:r>
        <w:rPr>
          <w:rFonts w:hint="eastAsia"/>
          <w:spacing w:val="-1"/>
          <w:lang w:eastAsia="zh-TW"/>
        </w:rPr>
        <w:t>掩</w:t>
      </w:r>
      <w:r>
        <w:rPr>
          <w:rFonts w:hint="eastAsia"/>
          <w:spacing w:val="2"/>
          <w:lang w:eastAsia="zh-TW"/>
        </w:rPr>
        <w:t>口鼻</w:t>
      </w:r>
      <w:r>
        <w:rPr>
          <w:rFonts w:hint="eastAsia"/>
          <w:spacing w:val="-1"/>
          <w:lang w:eastAsia="zh-TW"/>
        </w:rPr>
        <w:t>，</w:t>
      </w:r>
      <w:r>
        <w:rPr>
          <w:rFonts w:hint="eastAsia"/>
          <w:spacing w:val="2"/>
          <w:lang w:eastAsia="zh-TW"/>
        </w:rPr>
        <w:t>發燒不</w:t>
      </w:r>
      <w:r>
        <w:rPr>
          <w:rFonts w:hint="eastAsia"/>
          <w:spacing w:val="-1"/>
          <w:lang w:eastAsia="zh-TW"/>
        </w:rPr>
        <w:t>上</w:t>
      </w:r>
      <w:r>
        <w:rPr>
          <w:rFonts w:hint="eastAsia"/>
          <w:lang w:eastAsia="zh-TW"/>
        </w:rPr>
        <w:t>學</w:t>
      </w:r>
    </w:p>
    <w:p w:rsidR="0038730F" w:rsidRPr="00C51219" w:rsidRDefault="0038730F">
      <w:pPr>
        <w:pStyle w:val="BodyText"/>
        <w:spacing w:before="78"/>
        <w:rPr>
          <w:rFonts w:cs="Times New Roman"/>
          <w:lang w:eastAsia="zh-TW"/>
        </w:rPr>
      </w:pPr>
      <w:r>
        <w:rPr>
          <w:rFonts w:hint="eastAsia"/>
          <w:spacing w:val="1"/>
          <w:lang w:eastAsia="zh-TW"/>
        </w:rPr>
        <w:t>四、</w:t>
      </w:r>
      <w:r w:rsidRPr="00C51219">
        <w:rPr>
          <w:rFonts w:hint="eastAsia"/>
          <w:spacing w:val="1"/>
          <w:lang w:eastAsia="zh-TW"/>
        </w:rPr>
        <w:t>獎勵方式：</w:t>
      </w:r>
    </w:p>
    <w:p w:rsidR="0038730F" w:rsidRPr="00C51219" w:rsidRDefault="0038730F">
      <w:pPr>
        <w:pStyle w:val="BodyText"/>
        <w:spacing w:before="109"/>
        <w:ind w:left="120"/>
        <w:rPr>
          <w:rFonts w:cs="Times New Roman"/>
          <w:lang w:eastAsia="zh-TW"/>
        </w:rPr>
      </w:pPr>
      <w:r>
        <w:rPr>
          <w:w w:val="95"/>
          <w:lang w:eastAsia="zh-TW"/>
        </w:rPr>
        <w:t xml:space="preserve">     </w:t>
      </w:r>
      <w:r w:rsidRPr="00C51219">
        <w:rPr>
          <w:rFonts w:hint="eastAsia"/>
          <w:w w:val="95"/>
          <w:lang w:eastAsia="zh-TW"/>
        </w:rPr>
        <w:t>（</w:t>
      </w:r>
      <w:r w:rsidRPr="00C51219">
        <w:rPr>
          <w:w w:val="95"/>
          <w:lang w:eastAsia="zh-TW"/>
        </w:rPr>
        <w:t>1</w:t>
      </w:r>
      <w:r w:rsidRPr="00C51219">
        <w:rPr>
          <w:rFonts w:hint="eastAsia"/>
          <w:w w:val="95"/>
          <w:lang w:eastAsia="zh-TW"/>
        </w:rPr>
        <w:t>）每天達到「護眼</w:t>
      </w:r>
      <w:r w:rsidRPr="00C51219">
        <w:rPr>
          <w:w w:val="95"/>
          <w:lang w:eastAsia="zh-TW"/>
        </w:rPr>
        <w:t xml:space="preserve">  120</w:t>
      </w:r>
      <w:r w:rsidRPr="00C51219">
        <w:rPr>
          <w:rFonts w:hint="eastAsia"/>
          <w:w w:val="95"/>
          <w:lang w:eastAsia="zh-TW"/>
        </w:rPr>
        <w:t>」的同學，可獲得</w:t>
      </w:r>
      <w:r>
        <w:rPr>
          <w:rFonts w:hint="eastAsia"/>
          <w:w w:val="95"/>
          <w:lang w:eastAsia="zh-TW"/>
        </w:rPr>
        <w:t>獎卡一張</w:t>
      </w:r>
      <w:r w:rsidRPr="00C51219">
        <w:rPr>
          <w:rFonts w:hint="eastAsia"/>
          <w:w w:val="95"/>
          <w:lang w:eastAsia="zh-TW"/>
        </w:rPr>
        <w:t>。</w:t>
      </w:r>
    </w:p>
    <w:p w:rsidR="0038730F" w:rsidRDefault="0038730F" w:rsidP="00C51219">
      <w:pPr>
        <w:pStyle w:val="BodyText"/>
        <w:spacing w:before="109"/>
        <w:ind w:left="120"/>
        <w:rPr>
          <w:rFonts w:cs="Times New Roman"/>
          <w:spacing w:val="-1"/>
          <w:lang w:eastAsia="zh-TW"/>
        </w:rPr>
      </w:pPr>
      <w:r>
        <w:rPr>
          <w:w w:val="95"/>
          <w:lang w:eastAsia="zh-TW"/>
        </w:rPr>
        <w:t xml:space="preserve">     </w:t>
      </w:r>
      <w:r w:rsidRPr="00C51219">
        <w:rPr>
          <w:rFonts w:hint="eastAsia"/>
          <w:w w:val="95"/>
          <w:lang w:eastAsia="zh-TW"/>
        </w:rPr>
        <w:t>（</w:t>
      </w:r>
      <w:r w:rsidRPr="00C51219">
        <w:rPr>
          <w:w w:val="95"/>
          <w:lang w:eastAsia="zh-TW"/>
        </w:rPr>
        <w:t>2</w:t>
      </w:r>
      <w:r w:rsidRPr="00C51219">
        <w:rPr>
          <w:rFonts w:hint="eastAsia"/>
          <w:w w:val="95"/>
          <w:lang w:eastAsia="zh-TW"/>
        </w:rPr>
        <w:t>）過重或超重學生的身體質量指數經運動、飲食改善而下降者，</w:t>
      </w:r>
      <w:r w:rsidRPr="00C51219">
        <w:rPr>
          <w:spacing w:val="56"/>
          <w:w w:val="99"/>
          <w:lang w:eastAsia="zh-TW"/>
        </w:rPr>
        <w:t xml:space="preserve"> </w:t>
      </w:r>
      <w:r w:rsidRPr="00C51219">
        <w:rPr>
          <w:rFonts w:hint="eastAsia"/>
          <w:spacing w:val="2"/>
          <w:lang w:eastAsia="zh-TW"/>
        </w:rPr>
        <w:t>可獲</w:t>
      </w:r>
      <w:r w:rsidRPr="00C51219">
        <w:rPr>
          <w:rFonts w:hint="eastAsia"/>
          <w:spacing w:val="-1"/>
          <w:lang w:eastAsia="zh-TW"/>
        </w:rPr>
        <w:t>小</w:t>
      </w:r>
    </w:p>
    <w:p w:rsidR="0038730F" w:rsidRPr="00C51219" w:rsidRDefault="0038730F" w:rsidP="00C51219">
      <w:pPr>
        <w:pStyle w:val="BodyText"/>
        <w:spacing w:before="109"/>
        <w:ind w:left="120"/>
        <w:rPr>
          <w:rFonts w:cs="Times New Roman"/>
          <w:lang w:eastAsia="zh-TW"/>
        </w:rPr>
      </w:pPr>
      <w:r>
        <w:rPr>
          <w:spacing w:val="-1"/>
          <w:lang w:eastAsia="zh-TW"/>
        </w:rPr>
        <w:t xml:space="preserve">             </w:t>
      </w:r>
      <w:r w:rsidRPr="00C51219">
        <w:rPr>
          <w:rFonts w:hint="eastAsia"/>
          <w:spacing w:val="2"/>
          <w:lang w:eastAsia="zh-TW"/>
        </w:rPr>
        <w:t>禮物</w:t>
      </w:r>
      <w:r w:rsidRPr="00C51219">
        <w:rPr>
          <w:rFonts w:hint="eastAsia"/>
          <w:spacing w:val="-1"/>
          <w:lang w:eastAsia="zh-TW"/>
        </w:rPr>
        <w:t>一</w:t>
      </w:r>
      <w:r w:rsidRPr="00C51219">
        <w:rPr>
          <w:rFonts w:hint="eastAsia"/>
          <w:spacing w:val="2"/>
          <w:lang w:eastAsia="zh-TW"/>
        </w:rPr>
        <w:t>份</w:t>
      </w:r>
      <w:r w:rsidRPr="00C51219">
        <w:rPr>
          <w:rFonts w:hint="eastAsia"/>
          <w:lang w:eastAsia="zh-TW"/>
        </w:rPr>
        <w:t>。</w:t>
      </w:r>
    </w:p>
    <w:p w:rsidR="0038730F" w:rsidRPr="00C51219" w:rsidRDefault="0038730F">
      <w:pPr>
        <w:pStyle w:val="BodyText"/>
        <w:spacing w:before="25"/>
        <w:ind w:left="120"/>
        <w:rPr>
          <w:rFonts w:cs="Times New Roman"/>
          <w:lang w:eastAsia="zh-TW"/>
        </w:rPr>
      </w:pPr>
      <w:r>
        <w:rPr>
          <w:lang w:eastAsia="zh-TW"/>
        </w:rPr>
        <w:t xml:space="preserve">    </w:t>
      </w:r>
      <w:r w:rsidRPr="00C51219">
        <w:rPr>
          <w:rFonts w:hint="eastAsia"/>
          <w:lang w:eastAsia="zh-TW"/>
        </w:rPr>
        <w:t>（</w:t>
      </w:r>
      <w:r w:rsidRPr="00C51219">
        <w:rPr>
          <w:lang w:eastAsia="zh-TW"/>
        </w:rPr>
        <w:t>3</w:t>
      </w:r>
      <w:r w:rsidRPr="00C51219">
        <w:rPr>
          <w:rFonts w:hint="eastAsia"/>
          <w:lang w:eastAsia="zh-TW"/>
        </w:rPr>
        <w:t>）隨時以口頭鼓勵學生，在學生晨會表揚表現良好學生。</w:t>
      </w:r>
    </w:p>
    <w:p w:rsidR="0038730F" w:rsidRPr="00C51219" w:rsidRDefault="0038730F" w:rsidP="00C51219">
      <w:pPr>
        <w:pStyle w:val="BodyText"/>
        <w:spacing w:before="25"/>
        <w:ind w:left="120"/>
        <w:rPr>
          <w:rFonts w:cs="Times New Roman"/>
          <w:lang w:eastAsia="zh-TW"/>
        </w:rPr>
      </w:pPr>
      <w:r>
        <w:rPr>
          <w:lang w:eastAsia="zh-TW"/>
        </w:rPr>
        <w:t xml:space="preserve">    </w:t>
      </w:r>
      <w:r w:rsidRPr="00C51219">
        <w:rPr>
          <w:rFonts w:hint="eastAsia"/>
          <w:lang w:eastAsia="zh-TW"/>
        </w:rPr>
        <w:t>（</w:t>
      </w:r>
      <w:r w:rsidRPr="00C51219">
        <w:rPr>
          <w:lang w:eastAsia="zh-TW"/>
        </w:rPr>
        <w:t>4</w:t>
      </w:r>
      <w:r w:rsidRPr="00C51219">
        <w:rPr>
          <w:rFonts w:hint="eastAsia"/>
          <w:lang w:eastAsia="zh-TW"/>
        </w:rPr>
        <w:t>）班級老師可自行制定班級獎勵制度</w:t>
      </w:r>
    </w:p>
    <w:p w:rsidR="0038730F" w:rsidRDefault="0038730F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</w:p>
    <w:p w:rsidR="0038730F" w:rsidRDefault="0038730F" w:rsidP="00C51219">
      <w:pPr>
        <w:pStyle w:val="BodyText"/>
        <w:spacing w:line="396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五、本計畫經校長核准後實施，修正時亦同</w:t>
      </w:r>
    </w:p>
    <w:p w:rsidR="0038730F" w:rsidRDefault="0038730F" w:rsidP="00C51219">
      <w:pPr>
        <w:spacing w:before="7" w:line="150" w:lineRule="atLeast"/>
        <w:rPr>
          <w:rFonts w:ascii="Arial Unicode MS" w:eastAsia="Arial Unicode MS" w:hAnsi="Arial Unicode MS" w:cs="Times New Roman"/>
          <w:sz w:val="8"/>
          <w:szCs w:val="8"/>
          <w:lang w:eastAsia="zh-TW"/>
        </w:rPr>
      </w:pPr>
    </w:p>
    <w:p w:rsidR="0038730F" w:rsidRDefault="0038730F" w:rsidP="00C51219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</w:p>
    <w:p w:rsidR="0038730F" w:rsidRPr="00C51219" w:rsidRDefault="0038730F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</w:p>
    <w:p w:rsidR="0038730F" w:rsidRPr="00C51219" w:rsidRDefault="0038730F">
      <w:pPr>
        <w:spacing w:line="280" w:lineRule="atLeast"/>
        <w:rPr>
          <w:rFonts w:ascii="標楷體" w:eastAsia="標楷體" w:hAnsi="標楷體" w:cs="Times New Roman"/>
          <w:sz w:val="28"/>
          <w:szCs w:val="28"/>
          <w:lang w:eastAsia="zh-TW"/>
        </w:rPr>
      </w:pPr>
      <w:r>
        <w:rPr>
          <w:rFonts w:ascii="Arial Unicode MS" w:eastAsia="Arial Unicode MS" w:hAnsi="Arial Unicode MS" w:cs="Arial Unicode MS"/>
          <w:sz w:val="15"/>
          <w:szCs w:val="15"/>
          <w:lang w:eastAsia="zh-TW"/>
        </w:rPr>
        <w:t xml:space="preserve">             </w:t>
      </w:r>
      <w:r w:rsidRPr="00C51219">
        <w:rPr>
          <w:rFonts w:ascii="標楷體" w:eastAsia="標楷體" w:hAnsi="標楷體" w:cs="標楷體" w:hint="eastAsia"/>
          <w:sz w:val="28"/>
          <w:szCs w:val="28"/>
          <w:lang w:eastAsia="zh-TW"/>
        </w:rPr>
        <w:t>承辦人</w:t>
      </w:r>
      <w:r w:rsidRPr="00C51219">
        <w:rPr>
          <w:rFonts w:ascii="標楷體" w:eastAsia="標楷體" w:hAnsi="標楷體" w:cs="標楷體"/>
          <w:sz w:val="28"/>
          <w:szCs w:val="28"/>
          <w:lang w:eastAsia="zh-TW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C51219">
        <w:rPr>
          <w:rFonts w:ascii="標楷體" w:eastAsia="標楷體" w:hAnsi="標楷體" w:cs="標楷體"/>
          <w:sz w:val="28"/>
          <w:szCs w:val="28"/>
          <w:lang w:eastAsia="zh-TW"/>
        </w:rPr>
        <w:t xml:space="preserve">    </w:t>
      </w:r>
      <w:r w:rsidRPr="00C51219">
        <w:rPr>
          <w:rFonts w:ascii="標楷體" w:eastAsia="標楷體" w:hAnsi="標楷體" w:cs="標楷體" w:hint="eastAsia"/>
          <w:sz w:val="28"/>
          <w:szCs w:val="28"/>
          <w:lang w:eastAsia="zh-TW"/>
        </w:rPr>
        <w:t>單位主管</w:t>
      </w:r>
      <w:r w:rsidRPr="00C51219">
        <w:rPr>
          <w:rFonts w:ascii="標楷體" w:eastAsia="標楷體" w:hAnsi="標楷體" w:cs="標楷體"/>
          <w:sz w:val="28"/>
          <w:szCs w:val="28"/>
          <w:lang w:eastAsia="zh-TW"/>
        </w:rPr>
        <w:t xml:space="preserve">   </w:t>
      </w:r>
      <w:r>
        <w:rPr>
          <w:rFonts w:ascii="標楷體" w:eastAsia="標楷體" w:hAnsi="標楷體" w:cs="標楷體"/>
          <w:sz w:val="28"/>
          <w:szCs w:val="28"/>
          <w:lang w:eastAsia="zh-TW"/>
        </w:rPr>
        <w:t xml:space="preserve"> </w:t>
      </w:r>
      <w:r w:rsidRPr="00C51219">
        <w:rPr>
          <w:rFonts w:ascii="標楷體" w:eastAsia="標楷體" w:hAnsi="標楷體" w:cs="標楷體"/>
          <w:sz w:val="28"/>
          <w:szCs w:val="28"/>
          <w:lang w:eastAsia="zh-TW"/>
        </w:rPr>
        <w:t xml:space="preserve">              </w:t>
      </w:r>
      <w:r w:rsidRPr="00C51219">
        <w:rPr>
          <w:rFonts w:ascii="標楷體" w:eastAsia="標楷體" w:hAnsi="標楷體" w:cs="標楷體" w:hint="eastAsia"/>
          <w:sz w:val="28"/>
          <w:szCs w:val="28"/>
          <w:lang w:eastAsia="zh-TW"/>
        </w:rPr>
        <w:t>校長</w:t>
      </w:r>
    </w:p>
    <w:p w:rsidR="0038730F" w:rsidRPr="003A770F" w:rsidRDefault="0038730F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</w:p>
    <w:p w:rsidR="0038730F" w:rsidRDefault="0038730F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</w:p>
    <w:p w:rsidR="0038730F" w:rsidRDefault="0038730F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</w:p>
    <w:p w:rsidR="0038730F" w:rsidRDefault="0038730F">
      <w:pPr>
        <w:spacing w:line="280" w:lineRule="atLeast"/>
        <w:rPr>
          <w:rFonts w:ascii="Arial Unicode MS" w:eastAsia="Arial Unicode MS" w:hAnsi="Arial Unicode MS" w:cs="Times New Roman"/>
          <w:sz w:val="15"/>
          <w:szCs w:val="15"/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4pt;margin-top:100.05pt;width:396.75pt;height:11.4pt;z-index:-251658240;mso-position-horizontal-relative:page" filled="f" stroked="f">
            <v:textbox inset="0,0,0,0">
              <w:txbxContent>
                <w:p w:rsidR="0038730F" w:rsidRDefault="0038730F">
                  <w:pPr>
                    <w:spacing w:before="349"/>
                    <w:ind w:left="2"/>
                    <w:rPr>
                      <w:rFonts w:ascii="Arial Unicode MS" w:eastAsia="Arial Unicode MS" w:hAnsi="Arial Unicode MS" w:cs="Times New Roman"/>
                      <w:sz w:val="64"/>
                      <w:szCs w:val="64"/>
                      <w:lang w:eastAsia="zh-TW"/>
                    </w:rPr>
                  </w:pPr>
                  <w:r>
                    <w:rPr>
                      <w:rFonts w:cs="新細明體" w:hint="eastAsia"/>
                      <w:spacing w:val="-1"/>
                      <w:sz w:val="64"/>
                      <w:szCs w:val="64"/>
                      <w:lang w:eastAsia="zh-TW"/>
                    </w:rPr>
                    <w:t>新化國小一年</w:t>
                  </w:r>
                  <w:r>
                    <w:rPr>
                      <w:rFonts w:ascii="Arial Unicode MS" w:eastAsia="Arial Unicode MS" w:hAnsi="Arial Unicode MS" w:cs="Arial Unicode MS"/>
                      <w:spacing w:val="-36"/>
                      <w:sz w:val="64"/>
                      <w:szCs w:val="64"/>
                      <w:lang w:eastAsia="zh-TW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sz w:val="64"/>
                      <w:szCs w:val="64"/>
                      <w:lang w:eastAsia="zh-TW"/>
                    </w:rPr>
                    <w:t>6</w:t>
                  </w:r>
                  <w:r>
                    <w:rPr>
                      <w:rFonts w:ascii="Arial Unicode MS" w:eastAsia="Arial Unicode MS" w:hAnsi="Arial Unicode MS" w:cs="Arial Unicode MS"/>
                      <w:spacing w:val="-38"/>
                      <w:sz w:val="64"/>
                      <w:szCs w:val="64"/>
                      <w:lang w:eastAsia="zh-TW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eastAsia"/>
                      <w:spacing w:val="-1"/>
                      <w:sz w:val="64"/>
                      <w:szCs w:val="64"/>
                      <w:lang w:eastAsia="zh-TW"/>
                    </w:rPr>
                    <w:t>班健康守則</w:t>
                  </w:r>
                </w:p>
              </w:txbxContent>
            </v:textbox>
            <w10:wrap anchorx="page"/>
          </v:shape>
        </w:pict>
      </w:r>
    </w:p>
    <w:sectPr w:rsidR="0038730F" w:rsidSect="00C51219">
      <w:pgSz w:w="11900" w:h="16840"/>
      <w:pgMar w:top="1600" w:right="1540" w:bottom="280" w:left="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287"/>
    <w:rsid w:val="0038730F"/>
    <w:rsid w:val="003A770F"/>
    <w:rsid w:val="003C675F"/>
    <w:rsid w:val="00C51219"/>
    <w:rsid w:val="00DF2125"/>
    <w:rsid w:val="00F91287"/>
    <w:rsid w:val="00F9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87"/>
    <w:pPr>
      <w:widowControl w:val="0"/>
    </w:pPr>
    <w:rPr>
      <w:rFonts w:cs="Calibri"/>
      <w:kern w:val="0"/>
      <w:sz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91287"/>
    <w:pPr>
      <w:ind w:left="2"/>
      <w:outlineLvl w:val="0"/>
    </w:pPr>
    <w:rPr>
      <w:rFonts w:ascii="Arial Unicode MS" w:eastAsia="Arial Unicode MS" w:hAnsi="Arial Unicode MS" w:cs="Arial Unicode MS"/>
      <w:sz w:val="64"/>
      <w:szCs w:val="64"/>
    </w:rPr>
  </w:style>
  <w:style w:type="paragraph" w:styleId="Heading2">
    <w:name w:val="heading 2"/>
    <w:basedOn w:val="Normal"/>
    <w:link w:val="Heading2Char"/>
    <w:uiPriority w:val="99"/>
    <w:qFormat/>
    <w:rsid w:val="00F91287"/>
    <w:pPr>
      <w:ind w:left="421"/>
      <w:outlineLvl w:val="1"/>
    </w:pPr>
    <w:rPr>
      <w:rFonts w:ascii="Arial Unicode MS" w:eastAsia="Arial Unicode MS" w:hAnsi="Arial Unicode MS" w:cs="Arial Unicode MS"/>
      <w:sz w:val="60"/>
      <w:szCs w:val="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56E"/>
    <w:rPr>
      <w:rFonts w:asciiTheme="majorHAnsi" w:eastAsiaTheme="majorEastAsia" w:hAnsiTheme="majorHAnsi" w:cstheme="majorBidi"/>
      <w:b/>
      <w:bCs/>
      <w:kern w:val="52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56E"/>
    <w:rPr>
      <w:rFonts w:asciiTheme="majorHAnsi" w:eastAsiaTheme="majorEastAsia" w:hAnsiTheme="majorHAnsi" w:cstheme="majorBidi"/>
      <w:b/>
      <w:bCs/>
      <w:kern w:val="0"/>
      <w:sz w:val="48"/>
      <w:szCs w:val="48"/>
      <w:lang w:eastAsia="en-US"/>
    </w:rPr>
  </w:style>
  <w:style w:type="paragraph" w:styleId="BodyText">
    <w:name w:val="Body Text"/>
    <w:basedOn w:val="Normal"/>
    <w:link w:val="BodyTextChar"/>
    <w:uiPriority w:val="99"/>
    <w:rsid w:val="00F91287"/>
    <w:pPr>
      <w:ind w:left="119"/>
    </w:pPr>
    <w:rPr>
      <w:rFonts w:ascii="Arial Unicode MS" w:eastAsia="Arial Unicode MS" w:hAnsi="Arial Unicode MS" w:cs="Arial Unicode MS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4156E"/>
    <w:rPr>
      <w:rFonts w:cs="Calibri"/>
      <w:kern w:val="0"/>
      <w:sz w:val="22"/>
      <w:lang w:eastAsia="en-US"/>
    </w:rPr>
  </w:style>
  <w:style w:type="paragraph" w:styleId="ListParagraph">
    <w:name w:val="List Paragraph"/>
    <w:basedOn w:val="Normal"/>
    <w:uiPriority w:val="99"/>
    <w:qFormat/>
    <w:rsid w:val="00F91287"/>
  </w:style>
  <w:style w:type="paragraph" w:customStyle="1" w:styleId="TableParagraph">
    <w:name w:val="Table Paragraph"/>
    <w:basedOn w:val="Normal"/>
    <w:uiPriority w:val="99"/>
    <w:rsid w:val="00F91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80</Words>
  <Characters>456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- 3-1-2學校制定班級的健康生活守則或透過獎勵制度，鼓勵健康行為實踐.doc</dc:title>
  <dc:subject/>
  <dc:creator>teacher_2</dc:creator>
  <cp:keywords/>
  <dc:description/>
  <cp:lastModifiedBy>admin</cp:lastModifiedBy>
  <cp:revision>2</cp:revision>
  <dcterms:created xsi:type="dcterms:W3CDTF">2016-05-09T15:29:00Z</dcterms:created>
  <dcterms:modified xsi:type="dcterms:W3CDTF">2016-05-09T09:09:00Z</dcterms:modified>
</cp:coreProperties>
</file>